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C03" w:rsidRDefault="00462DDB" w:rsidP="00EB7C0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62DDB"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EB7C03" w:rsidRDefault="00EB7C03" w:rsidP="00EB7C0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EB7C03" w:rsidRDefault="00EB7C03" w:rsidP="00EB7C0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EB7C03" w:rsidRDefault="00EB7C03" w:rsidP="00EB7C0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EB7C03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61F6A" w:rsidRPr="00EB7C03" w:rsidRDefault="00361F6A" w:rsidP="00361F6A">
      <w:pPr>
        <w:jc w:val="center"/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  <w:lang w:val="uk-UA"/>
        </w:rPr>
      </w:pPr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Де </w:t>
      </w:r>
      <w:proofErr w:type="spell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можна</w:t>
      </w:r>
      <w:proofErr w:type="spell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 </w:t>
      </w:r>
      <w:proofErr w:type="spell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ознайомитись</w:t>
      </w:r>
      <w:proofErr w:type="spell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 </w:t>
      </w:r>
      <w:proofErr w:type="spell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з</w:t>
      </w:r>
      <w:proofErr w:type="spell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 </w:t>
      </w:r>
      <w:proofErr w:type="spell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інформацією</w:t>
      </w:r>
      <w:proofErr w:type="spell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 </w:t>
      </w:r>
      <w:proofErr w:type="spell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щодо</w:t>
      </w:r>
      <w:proofErr w:type="spell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 </w:t>
      </w:r>
      <w:proofErr w:type="gram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повторного</w:t>
      </w:r>
      <w:proofErr w:type="gram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 (</w:t>
      </w:r>
      <w:proofErr w:type="spell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дистанційного</w:t>
      </w:r>
      <w:proofErr w:type="spell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) </w:t>
      </w:r>
      <w:proofErr w:type="spell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формування</w:t>
      </w:r>
      <w:proofErr w:type="spell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 </w:t>
      </w:r>
      <w:proofErr w:type="spell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сертифікатів</w:t>
      </w:r>
      <w:proofErr w:type="spell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 за </w:t>
      </w:r>
      <w:proofErr w:type="spell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електронним</w:t>
      </w:r>
      <w:proofErr w:type="spell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 запитом та за </w:t>
      </w:r>
      <w:proofErr w:type="spell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яких</w:t>
      </w:r>
      <w:proofErr w:type="spell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 умов </w:t>
      </w:r>
      <w:proofErr w:type="spell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їх</w:t>
      </w:r>
      <w:proofErr w:type="spell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 </w:t>
      </w:r>
      <w:proofErr w:type="spell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можна</w:t>
      </w:r>
      <w:proofErr w:type="spell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 xml:space="preserve"> </w:t>
      </w:r>
      <w:proofErr w:type="spellStart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сформувати</w:t>
      </w:r>
      <w:proofErr w:type="spellEnd"/>
      <w:r w:rsidRPr="00EB7C03">
        <w:rPr>
          <w:rFonts w:ascii="Times New Roman" w:hAnsi="Times New Roman" w:cs="Times New Roman"/>
          <w:b/>
          <w:color w:val="222222"/>
          <w:sz w:val="27"/>
          <w:szCs w:val="27"/>
          <w:shd w:val="clear" w:color="auto" w:fill="FCFDFD"/>
        </w:rPr>
        <w:t>?</w:t>
      </w:r>
    </w:p>
    <w:p w:rsidR="00361F6A" w:rsidRPr="00EB7C03" w:rsidRDefault="00361F6A" w:rsidP="00361F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</w:pPr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 xml:space="preserve">Детальну інформацію щодо повторного (дистанційного) формування сертифікатів за електронним запитом розміщено на офіційному інформаційному ресурсі Кваліфікованого надавача електронних довірчих послуг ІДД ДПС (далі – КН ЕДП </w:t>
      </w:r>
      <w:proofErr w:type="spellStart"/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ІДД</w:t>
      </w:r>
      <w:proofErr w:type="spellEnd"/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 xml:space="preserve"> ДПС) (</w:t>
      </w:r>
      <w:hyperlink r:id="rId5" w:history="1">
        <w:r w:rsidRPr="00EB7C03">
          <w:rPr>
            <w:rStyle w:val="a3"/>
            <w:rFonts w:ascii="Times New Roman" w:hAnsi="Times New Roman" w:cs="Times New Roman"/>
            <w:sz w:val="27"/>
            <w:szCs w:val="27"/>
            <w:shd w:val="clear" w:color="auto" w:fill="FCFDFD"/>
            <w:lang w:val="uk-UA"/>
          </w:rPr>
          <w:t>https://acskidd.gov.ua</w:t>
        </w:r>
      </w:hyperlink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).</w:t>
      </w:r>
    </w:p>
    <w:p w:rsidR="00361F6A" w:rsidRPr="002862C7" w:rsidRDefault="00361F6A" w:rsidP="002862C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</w:rPr>
      </w:pPr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Повторне (дистанційне) формування сертифікатів за електронним запитом можна здійснити онлайн на офіційному інформаційному ресурсі КН ЕДП ІДД ДПС за посиланням: Головна/«Повторне (дистанційне) формування сертифікатів за електронним запитом»/ On-</w:t>
      </w:r>
      <w:proofErr w:type="spellStart"/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line</w:t>
      </w:r>
      <w:proofErr w:type="spellEnd"/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 xml:space="preserve"> (</w:t>
      </w:r>
      <w:hyperlink r:id="rId6" w:history="1">
        <w:r w:rsidR="002862C7" w:rsidRPr="005313E0">
          <w:rPr>
            <w:rStyle w:val="a3"/>
            <w:rFonts w:ascii="Times New Roman" w:hAnsi="Times New Roman" w:cs="Times New Roman"/>
            <w:sz w:val="27"/>
            <w:szCs w:val="27"/>
            <w:shd w:val="clear" w:color="auto" w:fill="FCFDFD"/>
            <w:lang w:val="uk-UA"/>
          </w:rPr>
          <w:t>https://acskidd.gov.ua/manage-certificates</w:t>
        </w:r>
      </w:hyperlink>
      <w:r w:rsidR="002862C7" w:rsidRPr="002862C7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</w:rPr>
        <w:t xml:space="preserve"> </w:t>
      </w:r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) або за допомогою програмного забезпечення «ІІТ Користувач ЦСК-1».</w:t>
      </w:r>
    </w:p>
    <w:p w:rsidR="00361F6A" w:rsidRPr="00EB7C03" w:rsidRDefault="00361F6A" w:rsidP="00361F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</w:pPr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Для початку використання сервісу повторного (дистанційного) формування сертифікатів за електронним запитом за допомогою програмного забезпечення «ІІТ Користувач ЦСК-1» платнику необхідно встановити актуальну версію безкоштовного програмного забезпечення «ІІТ Користувач ЦСК-1», яка доступна для завантаження за посиланням: Головна/«Повторне (дистанційне) формування сертифікатів за електронним запитом»/«За допомогою Користувача ЦСК» або Головна/«Отримання електронних довірчих послуг, у тому числі для програмних РРО»/«Програмне забезпечення»/«Засіб кваліфікованого електронного підпису чи печатки - «ІІТ Користувач ЦСК-1»/«Інсталяційний пакет «ІІТ Користувач ЦСК-1.3.1 (версія:1.3.1.46)».</w:t>
      </w:r>
    </w:p>
    <w:p w:rsidR="00361F6A" w:rsidRPr="00EB7C03" w:rsidRDefault="00361F6A" w:rsidP="00361F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</w:pPr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 xml:space="preserve">Додатково усім клієнтам КН ЕДП ІДД ДПС рекомендовано переглянути </w:t>
      </w:r>
      <w:proofErr w:type="spellStart"/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Відеоінструкцію</w:t>
      </w:r>
      <w:proofErr w:type="spellEnd"/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 xml:space="preserve"> по повторному формуванню сертифіката за електронним запитом (</w:t>
      </w:r>
      <w:hyperlink r:id="rId7" w:history="1">
        <w:r w:rsidRPr="00EB7C03">
          <w:rPr>
            <w:rStyle w:val="a3"/>
            <w:rFonts w:ascii="Times New Roman" w:hAnsi="Times New Roman" w:cs="Times New Roman"/>
            <w:sz w:val="27"/>
            <w:szCs w:val="27"/>
            <w:shd w:val="clear" w:color="auto" w:fill="FCFDFD"/>
            <w:lang w:val="uk-UA"/>
          </w:rPr>
          <w:t>https://www.youtube.com/watch?v=aq606khOuYM</w:t>
        </w:r>
      </w:hyperlink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).</w:t>
      </w:r>
    </w:p>
    <w:p w:rsidR="00361F6A" w:rsidRPr="00EB7C03" w:rsidRDefault="00361F6A" w:rsidP="00361F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7"/>
          <w:szCs w:val="27"/>
          <w:lang w:val="uk-UA"/>
        </w:rPr>
      </w:pPr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Також детальний опис по роботі сервісу та перелік можливих помилок розміщено у відповідних розділах Настанови користувача.</w:t>
      </w:r>
    </w:p>
    <w:p w:rsidR="00361F6A" w:rsidRPr="00EB7C03" w:rsidRDefault="00361F6A" w:rsidP="00361F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7"/>
          <w:szCs w:val="27"/>
          <w:lang w:val="uk-UA"/>
        </w:rPr>
      </w:pPr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Слід зазначити, що скористатися сервісом повторного (дистанційного) формування сертифікатів зможуть лише ті користувачі, які мають:</w:t>
      </w:r>
    </w:p>
    <w:p w:rsidR="00361F6A" w:rsidRPr="00EB7C03" w:rsidRDefault="00361F6A" w:rsidP="00361F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7"/>
          <w:szCs w:val="27"/>
          <w:lang w:val="uk-UA"/>
        </w:rPr>
      </w:pPr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чинні сертифікати (наприклад, до закінчення строку чинності сертифікатів залишилось декілька днів);</w:t>
      </w:r>
    </w:p>
    <w:p w:rsidR="00361F6A" w:rsidRPr="00EB7C03" w:rsidRDefault="00361F6A" w:rsidP="00361F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7"/>
          <w:szCs w:val="27"/>
          <w:lang w:val="uk-UA"/>
        </w:rPr>
      </w:pPr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незмінні реєстраційні дані (ПІБ, адреса реєстрації місця проживання, код ЄДРПОУ організації тощо);</w:t>
      </w:r>
    </w:p>
    <w:p w:rsidR="00361F6A" w:rsidRPr="00EB7C03" w:rsidRDefault="00361F6A" w:rsidP="00361F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</w:pPr>
      <w:r w:rsidRPr="00EB7C03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особистий ключ доступний лише користувачу та не є скомпрометованим.</w:t>
      </w:r>
    </w:p>
    <w:p w:rsidR="00EB7C03" w:rsidRDefault="00EB7C03" w:rsidP="00EB7C03">
      <w:pPr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en-US"/>
        </w:rPr>
      </w:pPr>
      <w:r w:rsidRPr="00EB7C0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За </w:t>
      </w:r>
      <w:proofErr w:type="spellStart"/>
      <w:r w:rsidRPr="00EB7C0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інформацією</w:t>
      </w:r>
      <w:proofErr w:type="spellEnd"/>
      <w:r w:rsidRPr="00EB7C0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</w:t>
      </w:r>
      <w:proofErr w:type="spellStart"/>
      <w:r w:rsidRPr="00EB7C0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загальнодоступного</w:t>
      </w:r>
      <w:proofErr w:type="spellEnd"/>
      <w:r w:rsidRPr="00EB7C0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</w:t>
      </w:r>
      <w:proofErr w:type="spellStart"/>
      <w:r w:rsidRPr="00EB7C0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інформаційно-довідкового</w:t>
      </w:r>
      <w:proofErr w:type="spellEnd"/>
      <w:r w:rsidRPr="00EB7C0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ресурсу</w:t>
      </w:r>
      <w:r w:rsidRPr="00EB7C03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</w:t>
      </w:r>
    </w:p>
    <w:p w:rsidR="002862C7" w:rsidRPr="002862C7" w:rsidRDefault="002862C7" w:rsidP="00EB7C03">
      <w:pPr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en-US"/>
        </w:rPr>
      </w:pPr>
    </w:p>
    <w:p w:rsidR="00EB7C03" w:rsidRPr="00EB7C03" w:rsidRDefault="00EB7C03" w:rsidP="00EB7C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EB7C03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B7C03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B7C03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8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B7C03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B7C03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B7C03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B7C03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361F6A" w:rsidRPr="00361F6A" w:rsidRDefault="00EB7C03" w:rsidP="005D249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9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361F6A" w:rsidRPr="00361F6A" w:rsidSect="00462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1F6A"/>
    <w:rsid w:val="0015194A"/>
    <w:rsid w:val="002862C7"/>
    <w:rsid w:val="00361F6A"/>
    <w:rsid w:val="00462DDB"/>
    <w:rsid w:val="005D2492"/>
    <w:rsid w:val="00EB7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1F6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7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7C0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EB7C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1F6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7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7C0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EB7C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k.zmi@tax.gov.u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aq606khOuY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cskidd.gov.ua/manage-certificat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cskidd.gov.ua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ck.tax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4</cp:revision>
  <dcterms:created xsi:type="dcterms:W3CDTF">2022-05-05T10:48:00Z</dcterms:created>
  <dcterms:modified xsi:type="dcterms:W3CDTF">2022-05-16T07:04:00Z</dcterms:modified>
</cp:coreProperties>
</file>